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34C3C" w14:textId="77777777" w:rsidR="003E35B5" w:rsidRPr="008F1D0C" w:rsidRDefault="00000000" w:rsidP="008F1D0C">
      <w:pPr>
        <w:jc w:val="center"/>
        <w:rPr>
          <w:b/>
          <w:bCs/>
          <w:sz w:val="28"/>
          <w:szCs w:val="28"/>
        </w:rPr>
      </w:pPr>
      <w:r w:rsidRPr="008F1D0C">
        <w:rPr>
          <w:b/>
          <w:bCs/>
          <w:sz w:val="28"/>
          <w:szCs w:val="28"/>
        </w:rPr>
        <w:t xml:space="preserve">ĐẠI SỨ QUÁN NƯỚC CỘNG HÒA XÃ HỘI CHỦ NGHĨA VIỆT NAM </w:t>
      </w:r>
    </w:p>
    <w:p w14:paraId="328494BB" w14:textId="42CE3C12" w:rsidR="00501987" w:rsidRPr="008F1D0C" w:rsidRDefault="00000000" w:rsidP="00442B05">
      <w:pPr>
        <w:spacing w:after="240"/>
        <w:jc w:val="center"/>
        <w:rPr>
          <w:sz w:val="28"/>
          <w:szCs w:val="28"/>
        </w:rPr>
      </w:pPr>
      <w:r w:rsidRPr="008F1D0C">
        <w:rPr>
          <w:b/>
          <w:bCs/>
          <w:sz w:val="28"/>
          <w:szCs w:val="28"/>
        </w:rPr>
        <w:t>TẠI VƯƠNG QUỐC NA UY</w:t>
      </w:r>
    </w:p>
    <w:p w14:paraId="234AA3A0" w14:textId="77777777" w:rsidR="00501987" w:rsidRPr="00817A97" w:rsidRDefault="00000000" w:rsidP="00442B05">
      <w:pPr>
        <w:spacing w:after="240"/>
        <w:jc w:val="center"/>
        <w:rPr>
          <w:sz w:val="32"/>
          <w:szCs w:val="32"/>
        </w:rPr>
      </w:pPr>
      <w:r w:rsidRPr="00817A97">
        <w:rPr>
          <w:b/>
          <w:bCs/>
          <w:sz w:val="32"/>
          <w:szCs w:val="32"/>
        </w:rPr>
        <w:t>THÔNG BÁO</w:t>
      </w:r>
    </w:p>
    <w:p w14:paraId="0173F4DD" w14:textId="77777777" w:rsidR="00501987" w:rsidRPr="008F1D0C" w:rsidRDefault="00000000" w:rsidP="00817A97">
      <w:pPr>
        <w:jc w:val="center"/>
        <w:rPr>
          <w:sz w:val="28"/>
          <w:szCs w:val="28"/>
        </w:rPr>
      </w:pPr>
      <w:r w:rsidRPr="008F1D0C">
        <w:rPr>
          <w:b/>
          <w:bCs/>
          <w:sz w:val="28"/>
          <w:szCs w:val="28"/>
        </w:rPr>
        <w:t>Về việc áp dụng chứng nhận Apostille thay cho hợp pháp hóa lãnh sự</w:t>
      </w:r>
    </w:p>
    <w:p w14:paraId="58857D8D" w14:textId="77777777" w:rsidR="00501987" w:rsidRPr="008F1D0C" w:rsidRDefault="00000000" w:rsidP="00817A97">
      <w:pPr>
        <w:jc w:val="center"/>
        <w:rPr>
          <w:sz w:val="28"/>
          <w:szCs w:val="28"/>
        </w:rPr>
      </w:pPr>
      <w:r w:rsidRPr="008F1D0C">
        <w:rPr>
          <w:b/>
          <w:bCs/>
          <w:sz w:val="28"/>
          <w:szCs w:val="28"/>
        </w:rPr>
        <w:t>kể từ ngày 11 tháng 9 năm 2026</w:t>
      </w:r>
    </w:p>
    <w:p w14:paraId="46EDA213" w14:textId="77777777" w:rsidR="00817A97" w:rsidRDefault="00817A97" w:rsidP="003E35B5">
      <w:pPr>
        <w:spacing w:before="120" w:after="120"/>
        <w:jc w:val="both"/>
        <w:rPr>
          <w:b/>
          <w:bCs/>
          <w:sz w:val="28"/>
          <w:szCs w:val="28"/>
        </w:rPr>
      </w:pPr>
    </w:p>
    <w:p w14:paraId="142E7E11" w14:textId="70249824" w:rsidR="00501987" w:rsidRPr="008F1D0C" w:rsidRDefault="00000000" w:rsidP="003E35B5">
      <w:pPr>
        <w:spacing w:before="120" w:after="120"/>
        <w:jc w:val="both"/>
        <w:rPr>
          <w:sz w:val="28"/>
          <w:szCs w:val="28"/>
        </w:rPr>
      </w:pPr>
      <w:r w:rsidRPr="008F1D0C">
        <w:rPr>
          <w:b/>
          <w:bCs/>
          <w:sz w:val="28"/>
          <w:szCs w:val="28"/>
        </w:rPr>
        <w:t>1. Thông tin chung</w:t>
      </w:r>
    </w:p>
    <w:p w14:paraId="56A70A12" w14:textId="77777777" w:rsidR="00501987" w:rsidRPr="008F1D0C" w:rsidRDefault="00000000" w:rsidP="008F1D0C">
      <w:pPr>
        <w:spacing w:before="120" w:after="120"/>
        <w:ind w:firstLine="708"/>
        <w:jc w:val="both"/>
        <w:rPr>
          <w:sz w:val="28"/>
          <w:szCs w:val="28"/>
        </w:rPr>
      </w:pPr>
      <w:r w:rsidRPr="008F1D0C">
        <w:rPr>
          <w:sz w:val="28"/>
          <w:szCs w:val="28"/>
        </w:rPr>
        <w:t>Việt Nam đã gia nhập Công ước về miễn hợp pháp hóa đối với giấy tờ công của nước ngoài, ký tại La Hay ngày 05/10/1961 (Công ước Apostille). Công ước có hiệu lực đối với Việt Nam từ ngày 11/9/2026. Từ thời điểm này, giấy tờ công lưu thông giữa Việt Nam và các Quốc gia thành viên có quan hệ áp dụng với Việt Nam chỉ cần một chứng nhận duy nhất là chứng nhận Apostille, thay cho thủ tục hợp pháp hóa lãnh sự trước đây.</w:t>
      </w:r>
    </w:p>
    <w:p w14:paraId="613A41B5" w14:textId="77777777" w:rsidR="00501987" w:rsidRPr="008F1D0C" w:rsidRDefault="00000000" w:rsidP="008F1D0C">
      <w:pPr>
        <w:spacing w:before="120" w:after="120"/>
        <w:ind w:firstLine="708"/>
        <w:jc w:val="both"/>
        <w:rPr>
          <w:sz w:val="28"/>
          <w:szCs w:val="28"/>
        </w:rPr>
      </w:pPr>
      <w:r w:rsidRPr="008F1D0C">
        <w:rPr>
          <w:sz w:val="28"/>
          <w:szCs w:val="28"/>
        </w:rPr>
        <w:t>Chứng nhận Apostille xác nhận tính xác thực của chữ ký, chức danh, thẩm quyền của người ký và con dấu trên giấy tờ công; chứng nhận Apostille không xác nhận nội dung của giấy tờ.</w:t>
      </w:r>
    </w:p>
    <w:p w14:paraId="12F7AF8C" w14:textId="77777777" w:rsidR="00501987" w:rsidRPr="008F1D0C" w:rsidRDefault="00000000" w:rsidP="003E35B5">
      <w:pPr>
        <w:spacing w:before="120" w:after="120"/>
        <w:jc w:val="both"/>
        <w:rPr>
          <w:sz w:val="28"/>
          <w:szCs w:val="28"/>
        </w:rPr>
      </w:pPr>
      <w:r w:rsidRPr="008F1D0C">
        <w:rPr>
          <w:b/>
          <w:bCs/>
          <w:sz w:val="28"/>
          <w:szCs w:val="28"/>
        </w:rPr>
        <w:t>2. Thay đổi tại Đại sứ quán Việt Nam tại Na Uy</w:t>
      </w:r>
    </w:p>
    <w:p w14:paraId="43164BD3" w14:textId="77777777" w:rsidR="00501987" w:rsidRPr="008F1D0C" w:rsidRDefault="00000000" w:rsidP="008F1D0C">
      <w:pPr>
        <w:spacing w:before="120" w:after="120"/>
        <w:ind w:firstLine="708"/>
        <w:jc w:val="both"/>
        <w:rPr>
          <w:sz w:val="28"/>
          <w:szCs w:val="28"/>
        </w:rPr>
      </w:pPr>
      <w:r w:rsidRPr="008F1D0C">
        <w:rPr>
          <w:sz w:val="28"/>
          <w:szCs w:val="28"/>
        </w:rPr>
        <w:t xml:space="preserve">Kể từ ngày 11/9/2026, Đại sứ quán Việt Nam tại Na Uy </w:t>
      </w:r>
      <w:r w:rsidRPr="008F1D0C">
        <w:rPr>
          <w:i/>
          <w:iCs/>
          <w:sz w:val="28"/>
          <w:szCs w:val="28"/>
          <w:u w:val="single"/>
        </w:rPr>
        <w:t xml:space="preserve">ngừng tiếp nhận hồ sơ đề nghị hợp pháp hóa </w:t>
      </w:r>
      <w:r w:rsidRPr="00E21335">
        <w:rPr>
          <w:i/>
          <w:iCs/>
          <w:sz w:val="28"/>
          <w:szCs w:val="28"/>
          <w:u w:val="single"/>
        </w:rPr>
        <w:t>lãnh sự</w:t>
      </w:r>
      <w:r w:rsidRPr="008F1D0C">
        <w:rPr>
          <w:sz w:val="28"/>
          <w:szCs w:val="28"/>
        </w:rPr>
        <w:t xml:space="preserve"> đối với giấy tờ công do cơ quan có thẩm quyền của Vương quốc Na Uy cấp.</w:t>
      </w:r>
    </w:p>
    <w:p w14:paraId="4967BFCF" w14:textId="77777777" w:rsidR="00501987" w:rsidRPr="008F1D0C" w:rsidRDefault="00000000" w:rsidP="003E35B5">
      <w:pPr>
        <w:spacing w:before="120" w:after="120"/>
        <w:jc w:val="both"/>
        <w:rPr>
          <w:sz w:val="28"/>
          <w:szCs w:val="28"/>
        </w:rPr>
      </w:pPr>
      <w:r w:rsidRPr="008F1D0C">
        <w:rPr>
          <w:b/>
          <w:bCs/>
          <w:sz w:val="28"/>
          <w:szCs w:val="28"/>
        </w:rPr>
        <w:t>3. Giấy tờ của Na Uy để sử dụng tại Việt Nam</w:t>
      </w:r>
    </w:p>
    <w:p w14:paraId="2C364017" w14:textId="77777777" w:rsidR="00501987" w:rsidRPr="008F1D0C" w:rsidRDefault="00000000" w:rsidP="004F2ED8">
      <w:pPr>
        <w:spacing w:before="120" w:after="120"/>
        <w:ind w:firstLine="708"/>
        <w:jc w:val="both"/>
        <w:rPr>
          <w:sz w:val="28"/>
          <w:szCs w:val="28"/>
        </w:rPr>
      </w:pPr>
      <w:r w:rsidRPr="008F1D0C">
        <w:rPr>
          <w:sz w:val="28"/>
          <w:szCs w:val="28"/>
        </w:rPr>
        <w:t>Quý vị liên hệ trực tiếp cơ quan có thẩm quyền cấp chứng nhận Apostille của Na Uy nêu tại mục 7 dưới đây để xin cấp chứng nhận Apostille. Giấy tờ đã có chứng nhận Apostille hợp lệ được sử dụng tại Việt Nam mà không phải thực hiện thêm bất kỳ thủ tục chứng nhận nào. Nếu giấy tờ không lập bằng tiếng Việt thì phải có bản dịch tiếng Việt được công chứng hoặc chứng thực theo quy định của pháp luật Việt Nam.</w:t>
      </w:r>
    </w:p>
    <w:p w14:paraId="38458EAB" w14:textId="77777777" w:rsidR="00501987" w:rsidRPr="008F1D0C" w:rsidRDefault="00000000" w:rsidP="003E35B5">
      <w:pPr>
        <w:spacing w:before="120" w:after="120"/>
        <w:jc w:val="both"/>
        <w:rPr>
          <w:sz w:val="28"/>
          <w:szCs w:val="28"/>
        </w:rPr>
      </w:pPr>
      <w:r w:rsidRPr="008F1D0C">
        <w:rPr>
          <w:b/>
          <w:bCs/>
          <w:sz w:val="28"/>
          <w:szCs w:val="28"/>
        </w:rPr>
        <w:t>4. Giấy tờ của Việt Nam để sử dụng tại Na Uy</w:t>
      </w:r>
    </w:p>
    <w:p w14:paraId="5F7F0791" w14:textId="030EB3DC" w:rsidR="00501987" w:rsidRPr="004F2ED8" w:rsidRDefault="00000000" w:rsidP="004F2ED8">
      <w:pPr>
        <w:spacing w:before="120" w:after="120"/>
        <w:ind w:firstLine="708"/>
        <w:jc w:val="both"/>
        <w:rPr>
          <w:sz w:val="28"/>
          <w:szCs w:val="28"/>
        </w:rPr>
      </w:pPr>
      <w:r w:rsidRPr="008F1D0C">
        <w:rPr>
          <w:sz w:val="28"/>
          <w:szCs w:val="28"/>
        </w:rPr>
        <w:t xml:space="preserve">Đại sứ quán Việt Nam tại Na Uy không cấp chứng nhận Apostille. Giấy tờ công của Việt Nam cần được đề nghị cấp chứng nhận Apostille tại Cơ quan cấp chứng nhận Apostille ở trong nước. </w:t>
      </w:r>
      <w:r w:rsidR="004F2ED8" w:rsidRPr="004F2ED8">
        <w:rPr>
          <w:sz w:val="28"/>
          <w:szCs w:val="28"/>
          <w:lang w:val="vi-VN"/>
        </w:rPr>
        <w:t>Thông tin về cơ quan tiếp nhận, hồ sơ, lệ phí và thời hạn giải quyết được đăng tải tại chuyên trang apostille.lanhsuvietnam.gov.vn.</w:t>
      </w:r>
    </w:p>
    <w:p w14:paraId="27523086" w14:textId="77777777" w:rsidR="00501987" w:rsidRPr="008F1D0C" w:rsidRDefault="00000000" w:rsidP="003E35B5">
      <w:pPr>
        <w:spacing w:before="120" w:after="120"/>
        <w:jc w:val="both"/>
        <w:rPr>
          <w:sz w:val="28"/>
          <w:szCs w:val="28"/>
        </w:rPr>
      </w:pPr>
      <w:r w:rsidRPr="008F1D0C">
        <w:rPr>
          <w:b/>
          <w:bCs/>
          <w:sz w:val="28"/>
          <w:szCs w:val="28"/>
        </w:rPr>
        <w:t>5. Các trường hợp vẫn phải hợp pháp hóa lãnh sự</w:t>
      </w:r>
    </w:p>
    <w:p w14:paraId="171C5F45" w14:textId="77777777" w:rsidR="00501987" w:rsidRPr="008F1D0C" w:rsidRDefault="00000000" w:rsidP="00257D8B">
      <w:pPr>
        <w:spacing w:before="120" w:after="120"/>
        <w:ind w:firstLine="708"/>
        <w:jc w:val="both"/>
        <w:rPr>
          <w:sz w:val="28"/>
          <w:szCs w:val="28"/>
        </w:rPr>
      </w:pPr>
      <w:r w:rsidRPr="008F1D0C">
        <w:rPr>
          <w:sz w:val="28"/>
          <w:szCs w:val="28"/>
        </w:rPr>
        <w:t>a) Giấy tờ do viên chức ngoại giao, viên chức lãnh sự lập;</w:t>
      </w:r>
    </w:p>
    <w:p w14:paraId="367FA4B2" w14:textId="77777777" w:rsidR="00501987" w:rsidRPr="008F1D0C" w:rsidRDefault="00000000" w:rsidP="00257D8B">
      <w:pPr>
        <w:spacing w:before="120" w:after="120"/>
        <w:ind w:firstLine="708"/>
        <w:jc w:val="both"/>
        <w:rPr>
          <w:sz w:val="28"/>
          <w:szCs w:val="28"/>
        </w:rPr>
      </w:pPr>
      <w:r w:rsidRPr="008F1D0C">
        <w:rPr>
          <w:sz w:val="28"/>
          <w:szCs w:val="28"/>
        </w:rPr>
        <w:t>b) Giấy tờ hành chính liên quan trực tiếp đến hoạt động thương mại hoặc hải quan;</w:t>
      </w:r>
    </w:p>
    <w:p w14:paraId="59DE1734" w14:textId="77777777" w:rsidR="00501987" w:rsidRPr="008F1D0C" w:rsidRDefault="00000000" w:rsidP="00257D8B">
      <w:pPr>
        <w:spacing w:before="120" w:after="120"/>
        <w:ind w:firstLine="708"/>
        <w:jc w:val="both"/>
        <w:rPr>
          <w:sz w:val="28"/>
          <w:szCs w:val="28"/>
        </w:rPr>
      </w:pPr>
      <w:r w:rsidRPr="008F1D0C">
        <w:rPr>
          <w:sz w:val="28"/>
          <w:szCs w:val="28"/>
        </w:rPr>
        <w:lastRenderedPageBreak/>
        <w:t>c) Giấy tờ do quốc gia, vùng lãnh thổ không có quan hệ áp dụng với Việt Nam cấp, gồm Cộng hòa Liên bang Đức, Cộng hòa Áo, Cộng hòa Séc; Vương quốc Thái Lan cho đến trước ngày 28/02/2027; Greenland thuộc Vương quốc Đan Mạch; Tokelau thuộc Niu Di-lân; và các quốc gia không phải là thành viên Công ước.</w:t>
      </w:r>
    </w:p>
    <w:p w14:paraId="382D1E3A" w14:textId="77777777" w:rsidR="00501987" w:rsidRPr="008F1D0C" w:rsidRDefault="00000000" w:rsidP="003E35B5">
      <w:pPr>
        <w:spacing w:before="120" w:after="120"/>
        <w:jc w:val="both"/>
        <w:rPr>
          <w:sz w:val="28"/>
          <w:szCs w:val="28"/>
        </w:rPr>
      </w:pPr>
      <w:r w:rsidRPr="008F1D0C">
        <w:rPr>
          <w:b/>
          <w:bCs/>
          <w:sz w:val="28"/>
          <w:szCs w:val="28"/>
        </w:rPr>
        <w:t>6. Giấy tờ đã được hợp pháp hóa lãnh sự trước ngày 11/9/2026</w:t>
      </w:r>
    </w:p>
    <w:p w14:paraId="35ED65F9" w14:textId="77777777" w:rsidR="00501987" w:rsidRPr="008F1D0C" w:rsidRDefault="00000000" w:rsidP="00257D8B">
      <w:pPr>
        <w:spacing w:before="120" w:after="120"/>
        <w:ind w:firstLine="708"/>
        <w:jc w:val="both"/>
        <w:rPr>
          <w:sz w:val="28"/>
          <w:szCs w:val="28"/>
        </w:rPr>
      </w:pPr>
      <w:r w:rsidRPr="008F1D0C">
        <w:rPr>
          <w:sz w:val="28"/>
          <w:szCs w:val="28"/>
        </w:rPr>
        <w:t>Giấy tờ đã được hợp pháp hóa lãnh sự trước ngày 11/9/2026 tiếp tục có giá trị sử dụng tại Việt Nam. Quý vị không phải làm lại thủ tục dưới hình thức chứng nhận Apostille. Chứng nhận Apostille do cơ quan có thẩm quyền nước ngoài cấp trước ngày 11/9/2026 cũng được tiếp nhận, sử dụng tại Việt Nam.</w:t>
      </w:r>
    </w:p>
    <w:p w14:paraId="6F6DBF32" w14:textId="77777777" w:rsidR="00501987" w:rsidRPr="008F1D0C" w:rsidRDefault="00000000" w:rsidP="003E35B5">
      <w:pPr>
        <w:spacing w:before="120" w:after="120"/>
        <w:jc w:val="both"/>
        <w:rPr>
          <w:sz w:val="28"/>
          <w:szCs w:val="28"/>
        </w:rPr>
      </w:pPr>
      <w:r w:rsidRPr="008F1D0C">
        <w:rPr>
          <w:b/>
          <w:bCs/>
          <w:sz w:val="28"/>
          <w:szCs w:val="28"/>
        </w:rPr>
        <w:t>7. Cơ quan có thẩm quyền cấp chứng nhận Apostille của Na Uy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19"/>
        <w:gridCol w:w="6343"/>
      </w:tblGrid>
      <w:tr w:rsidR="00501987" w:rsidRPr="008F1D0C" w14:paraId="518347EB" w14:textId="77777777">
        <w:tc>
          <w:tcPr>
            <w:tcW w:w="15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604CD4C7" w14:textId="77777777" w:rsidR="00501987" w:rsidRPr="008F1D0C" w:rsidRDefault="00000000" w:rsidP="00257D8B">
            <w:pPr>
              <w:spacing w:before="120" w:after="120"/>
              <w:jc w:val="center"/>
              <w:rPr>
                <w:sz w:val="28"/>
                <w:szCs w:val="28"/>
              </w:rPr>
            </w:pPr>
            <w:r w:rsidRPr="008F1D0C">
              <w:rPr>
                <w:b/>
                <w:bCs/>
                <w:sz w:val="28"/>
                <w:szCs w:val="28"/>
              </w:rPr>
              <w:t>Nội dung</w:t>
            </w:r>
          </w:p>
        </w:tc>
        <w:tc>
          <w:tcPr>
            <w:tcW w:w="3500" w:type="pct"/>
            <w:tcBorders>
              <w:top w:val="single" w:sz="4" w:space="0" w:color="000000"/>
              <w:left w:val="single" w:sz="4" w:space="0" w:color="000000"/>
              <w:bottom w:val="single" w:sz="4" w:space="0" w:color="000000"/>
              <w:right w:val="single" w:sz="4" w:space="0" w:color="000000"/>
            </w:tcBorders>
            <w:vAlign w:val="center"/>
          </w:tcPr>
          <w:p w14:paraId="7E8BBA9E" w14:textId="77777777" w:rsidR="00501987" w:rsidRPr="008F1D0C" w:rsidRDefault="00000000" w:rsidP="00257D8B">
            <w:pPr>
              <w:spacing w:before="120" w:after="120"/>
              <w:jc w:val="center"/>
              <w:rPr>
                <w:sz w:val="28"/>
                <w:szCs w:val="28"/>
              </w:rPr>
            </w:pPr>
            <w:r w:rsidRPr="008F1D0C">
              <w:rPr>
                <w:sz w:val="28"/>
                <w:szCs w:val="28"/>
              </w:rPr>
              <w:t>Thông tin</w:t>
            </w:r>
          </w:p>
        </w:tc>
      </w:tr>
      <w:tr w:rsidR="00501987" w:rsidRPr="008F1D0C" w14:paraId="65FF63E5" w14:textId="77777777">
        <w:tc>
          <w:tcPr>
            <w:tcW w:w="15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346ADA6A" w14:textId="77777777" w:rsidR="00501987" w:rsidRPr="008F1D0C" w:rsidRDefault="00000000" w:rsidP="00257D8B">
            <w:pPr>
              <w:spacing w:before="120" w:after="120"/>
              <w:jc w:val="center"/>
              <w:rPr>
                <w:sz w:val="28"/>
                <w:szCs w:val="28"/>
              </w:rPr>
            </w:pPr>
            <w:r w:rsidRPr="008F1D0C">
              <w:rPr>
                <w:b/>
                <w:bCs/>
                <w:sz w:val="28"/>
                <w:szCs w:val="28"/>
              </w:rPr>
              <w:t>Tên cơ quan</w:t>
            </w:r>
          </w:p>
        </w:tc>
        <w:tc>
          <w:tcPr>
            <w:tcW w:w="3500" w:type="pct"/>
            <w:tcBorders>
              <w:top w:val="single" w:sz="4" w:space="0" w:color="000000"/>
              <w:left w:val="single" w:sz="4" w:space="0" w:color="000000"/>
              <w:bottom w:val="single" w:sz="4" w:space="0" w:color="000000"/>
              <w:right w:val="single" w:sz="4" w:space="0" w:color="000000"/>
            </w:tcBorders>
            <w:vAlign w:val="center"/>
          </w:tcPr>
          <w:p w14:paraId="0249D866" w14:textId="47DD4982" w:rsidR="00501987" w:rsidRPr="008F1D0C" w:rsidRDefault="00000000" w:rsidP="00257D8B">
            <w:pPr>
              <w:spacing w:before="120" w:after="120"/>
              <w:jc w:val="center"/>
              <w:rPr>
                <w:sz w:val="28"/>
                <w:szCs w:val="28"/>
              </w:rPr>
            </w:pPr>
            <w:r w:rsidRPr="008F1D0C">
              <w:rPr>
                <w:sz w:val="28"/>
                <w:szCs w:val="28"/>
              </w:rPr>
              <w:t xml:space="preserve">Statsforvalteren </w:t>
            </w:r>
            <w:r w:rsidR="00986197">
              <w:rPr>
                <w:sz w:val="28"/>
                <w:szCs w:val="28"/>
              </w:rPr>
              <w:t>(Cơ quan đại diện của chính phủ Na Uy tại tỉnh) của tỉnh nơi cấp giấy tờ</w:t>
            </w:r>
          </w:p>
        </w:tc>
      </w:tr>
      <w:tr w:rsidR="00501987" w:rsidRPr="00986197" w14:paraId="7A91AD89" w14:textId="77777777">
        <w:tc>
          <w:tcPr>
            <w:tcW w:w="15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1A833CB" w14:textId="77777777" w:rsidR="00501987" w:rsidRPr="008F1D0C" w:rsidRDefault="00000000" w:rsidP="00257D8B">
            <w:pPr>
              <w:spacing w:before="120" w:after="120"/>
              <w:jc w:val="center"/>
              <w:rPr>
                <w:sz w:val="28"/>
                <w:szCs w:val="28"/>
              </w:rPr>
            </w:pPr>
            <w:r w:rsidRPr="008F1D0C">
              <w:rPr>
                <w:b/>
                <w:bCs/>
                <w:sz w:val="28"/>
                <w:szCs w:val="28"/>
              </w:rPr>
              <w:t>Địa chỉ</w:t>
            </w:r>
          </w:p>
        </w:tc>
        <w:tc>
          <w:tcPr>
            <w:tcW w:w="3500" w:type="pct"/>
            <w:tcBorders>
              <w:top w:val="single" w:sz="4" w:space="0" w:color="000000"/>
              <w:left w:val="single" w:sz="4" w:space="0" w:color="000000"/>
              <w:bottom w:val="single" w:sz="4" w:space="0" w:color="000000"/>
              <w:right w:val="single" w:sz="4" w:space="0" w:color="000000"/>
            </w:tcBorders>
            <w:vAlign w:val="center"/>
          </w:tcPr>
          <w:p w14:paraId="7CD7B6ED" w14:textId="0B780ECE" w:rsidR="00501987" w:rsidRPr="00986197" w:rsidRDefault="00245044" w:rsidP="00257D8B">
            <w:pPr>
              <w:spacing w:before="120" w:after="120"/>
              <w:jc w:val="center"/>
              <w:rPr>
                <w:sz w:val="28"/>
                <w:szCs w:val="28"/>
              </w:rPr>
            </w:pPr>
            <w:r>
              <w:rPr>
                <w:sz w:val="28"/>
                <w:szCs w:val="28"/>
              </w:rPr>
              <w:t xml:space="preserve">Na Uy có nhiều văn phòng </w:t>
            </w:r>
            <w:r w:rsidRPr="008F1D0C">
              <w:rPr>
                <w:sz w:val="28"/>
                <w:szCs w:val="28"/>
              </w:rPr>
              <w:t>Statsforvalteren</w:t>
            </w:r>
            <w:r>
              <w:rPr>
                <w:sz w:val="28"/>
                <w:szCs w:val="28"/>
              </w:rPr>
              <w:t xml:space="preserve"> phụ trách theo từng tỉnh; đề nghị</w:t>
            </w:r>
            <w:r w:rsidR="00986197" w:rsidRPr="00986197">
              <w:rPr>
                <w:sz w:val="28"/>
                <w:szCs w:val="28"/>
              </w:rPr>
              <w:t xml:space="preserve"> tra c</w:t>
            </w:r>
            <w:r w:rsidR="00986197">
              <w:rPr>
                <w:sz w:val="28"/>
                <w:szCs w:val="28"/>
              </w:rPr>
              <w:t xml:space="preserve">ứu </w:t>
            </w:r>
            <w:r>
              <w:rPr>
                <w:sz w:val="28"/>
                <w:szCs w:val="28"/>
              </w:rPr>
              <w:t xml:space="preserve">địa chỉ văn phòng </w:t>
            </w:r>
            <w:r w:rsidR="00986197">
              <w:rPr>
                <w:sz w:val="28"/>
                <w:szCs w:val="28"/>
              </w:rPr>
              <w:t>tại trang thông tin điện tử</w:t>
            </w:r>
          </w:p>
        </w:tc>
      </w:tr>
      <w:tr w:rsidR="00501987" w:rsidRPr="008F1D0C" w14:paraId="4048D748" w14:textId="77777777">
        <w:tc>
          <w:tcPr>
            <w:tcW w:w="15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1BB6252" w14:textId="77777777" w:rsidR="00501987" w:rsidRPr="008F1D0C" w:rsidRDefault="00000000" w:rsidP="00257D8B">
            <w:pPr>
              <w:spacing w:before="120" w:after="120"/>
              <w:jc w:val="center"/>
              <w:rPr>
                <w:sz w:val="28"/>
                <w:szCs w:val="28"/>
              </w:rPr>
            </w:pPr>
            <w:r w:rsidRPr="008F1D0C">
              <w:rPr>
                <w:b/>
                <w:bCs/>
                <w:sz w:val="28"/>
                <w:szCs w:val="28"/>
              </w:rPr>
              <w:t>Điện thoại, thư điện tử</w:t>
            </w:r>
          </w:p>
        </w:tc>
        <w:tc>
          <w:tcPr>
            <w:tcW w:w="3500" w:type="pct"/>
            <w:tcBorders>
              <w:top w:val="single" w:sz="4" w:space="0" w:color="000000"/>
              <w:left w:val="single" w:sz="4" w:space="0" w:color="000000"/>
              <w:bottom w:val="single" w:sz="4" w:space="0" w:color="000000"/>
              <w:right w:val="single" w:sz="4" w:space="0" w:color="000000"/>
            </w:tcBorders>
            <w:vAlign w:val="center"/>
          </w:tcPr>
          <w:p w14:paraId="4CB7BFE0" w14:textId="583E0698" w:rsidR="00501987" w:rsidRPr="008F1D0C" w:rsidRDefault="00245044" w:rsidP="00257D8B">
            <w:pPr>
              <w:spacing w:before="120" w:after="120"/>
              <w:jc w:val="center"/>
              <w:rPr>
                <w:sz w:val="28"/>
                <w:szCs w:val="28"/>
              </w:rPr>
            </w:pPr>
            <w:r>
              <w:rPr>
                <w:sz w:val="28"/>
                <w:szCs w:val="28"/>
              </w:rPr>
              <w:t xml:space="preserve">Theo từng văn phòng </w:t>
            </w:r>
            <w:r w:rsidRPr="008F1D0C">
              <w:rPr>
                <w:sz w:val="28"/>
                <w:szCs w:val="28"/>
              </w:rPr>
              <w:t>Statsforvalteren</w:t>
            </w:r>
            <w:r>
              <w:rPr>
                <w:sz w:val="28"/>
                <w:szCs w:val="28"/>
              </w:rPr>
              <w:t xml:space="preserve"> (xem chi tiết tại trang thông tin điện tử)</w:t>
            </w:r>
          </w:p>
        </w:tc>
      </w:tr>
      <w:tr w:rsidR="00501987" w:rsidRPr="008F1D0C" w14:paraId="131B2336" w14:textId="77777777">
        <w:tc>
          <w:tcPr>
            <w:tcW w:w="15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4577B601" w14:textId="77777777" w:rsidR="00501987" w:rsidRPr="008F1D0C" w:rsidRDefault="00000000" w:rsidP="00257D8B">
            <w:pPr>
              <w:spacing w:before="120" w:after="120"/>
              <w:jc w:val="center"/>
              <w:rPr>
                <w:sz w:val="28"/>
                <w:szCs w:val="28"/>
              </w:rPr>
            </w:pPr>
            <w:r w:rsidRPr="008F1D0C">
              <w:rPr>
                <w:b/>
                <w:bCs/>
                <w:sz w:val="28"/>
                <w:szCs w:val="28"/>
              </w:rPr>
              <w:t>Trang thông tin điện tử</w:t>
            </w:r>
          </w:p>
        </w:tc>
        <w:tc>
          <w:tcPr>
            <w:tcW w:w="3500" w:type="pct"/>
            <w:tcBorders>
              <w:top w:val="single" w:sz="4" w:space="0" w:color="000000"/>
              <w:left w:val="single" w:sz="4" w:space="0" w:color="000000"/>
              <w:bottom w:val="single" w:sz="4" w:space="0" w:color="000000"/>
              <w:right w:val="single" w:sz="4" w:space="0" w:color="000000"/>
            </w:tcBorders>
            <w:vAlign w:val="center"/>
          </w:tcPr>
          <w:p w14:paraId="1C8E1DD5" w14:textId="72FE4871" w:rsidR="00501987" w:rsidRPr="008F1D0C" w:rsidRDefault="0010181D" w:rsidP="00257D8B">
            <w:pPr>
              <w:spacing w:before="120" w:after="120"/>
              <w:jc w:val="center"/>
              <w:rPr>
                <w:sz w:val="28"/>
                <w:szCs w:val="28"/>
              </w:rPr>
            </w:pPr>
            <w:hyperlink r:id="rId5" w:history="1">
              <w:r w:rsidRPr="00EB54A7">
                <w:rPr>
                  <w:rStyle w:val="Hyperlink"/>
                  <w:sz w:val="28"/>
                  <w:szCs w:val="28"/>
                </w:rPr>
                <w:t>https://www.statsforvalteren.no/nb/portal/</w:t>
              </w:r>
            </w:hyperlink>
            <w:r>
              <w:rPr>
                <w:sz w:val="28"/>
                <w:szCs w:val="28"/>
              </w:rPr>
              <w:t xml:space="preserve"> </w:t>
            </w:r>
            <w:r w:rsidRPr="008F1D0C">
              <w:rPr>
                <w:sz w:val="28"/>
                <w:szCs w:val="28"/>
              </w:rPr>
              <w:t xml:space="preserve"> </w:t>
            </w:r>
          </w:p>
        </w:tc>
      </w:tr>
      <w:tr w:rsidR="00501987" w:rsidRPr="00986197" w14:paraId="3DDDAE4E" w14:textId="77777777">
        <w:tc>
          <w:tcPr>
            <w:tcW w:w="1500" w:type="pct"/>
            <w:tcBorders>
              <w:top w:val="single" w:sz="4" w:space="0" w:color="000000"/>
              <w:left w:val="single" w:sz="4" w:space="0" w:color="000000"/>
              <w:bottom w:val="single" w:sz="4" w:space="0" w:color="000000"/>
              <w:right w:val="single" w:sz="4" w:space="0" w:color="000000"/>
            </w:tcBorders>
            <w:shd w:val="clear" w:color="auto" w:fill="F2F2F2"/>
            <w:vAlign w:val="center"/>
          </w:tcPr>
          <w:p w14:paraId="13229640" w14:textId="77777777" w:rsidR="00501987" w:rsidRPr="008F1D0C" w:rsidRDefault="00000000" w:rsidP="00257D8B">
            <w:pPr>
              <w:spacing w:before="120" w:after="120"/>
              <w:jc w:val="center"/>
              <w:rPr>
                <w:sz w:val="28"/>
                <w:szCs w:val="28"/>
              </w:rPr>
            </w:pPr>
            <w:r w:rsidRPr="008F1D0C">
              <w:rPr>
                <w:b/>
                <w:bCs/>
                <w:sz w:val="28"/>
                <w:szCs w:val="28"/>
              </w:rPr>
              <w:t>Địa chỉ tra cứu Sổ đăng ký điện tử</w:t>
            </w:r>
          </w:p>
        </w:tc>
        <w:tc>
          <w:tcPr>
            <w:tcW w:w="3500" w:type="pct"/>
            <w:tcBorders>
              <w:top w:val="single" w:sz="4" w:space="0" w:color="000000"/>
              <w:left w:val="single" w:sz="4" w:space="0" w:color="000000"/>
              <w:bottom w:val="single" w:sz="4" w:space="0" w:color="000000"/>
              <w:right w:val="single" w:sz="4" w:space="0" w:color="000000"/>
            </w:tcBorders>
            <w:vAlign w:val="center"/>
          </w:tcPr>
          <w:p w14:paraId="30EAE19A" w14:textId="343E0CB6" w:rsidR="00501987" w:rsidRPr="00986197" w:rsidRDefault="000D2523" w:rsidP="00257D8B">
            <w:pPr>
              <w:spacing w:before="120" w:after="120"/>
              <w:jc w:val="center"/>
              <w:rPr>
                <w:sz w:val="28"/>
                <w:szCs w:val="28"/>
              </w:rPr>
            </w:pPr>
            <w:r>
              <w:rPr>
                <w:sz w:val="28"/>
                <w:szCs w:val="28"/>
              </w:rPr>
              <w:t>Không có</w:t>
            </w:r>
          </w:p>
        </w:tc>
      </w:tr>
    </w:tbl>
    <w:p w14:paraId="27DA7A8E" w14:textId="77777777" w:rsidR="00501987" w:rsidRPr="008F1D0C" w:rsidRDefault="00000000" w:rsidP="003E35B5">
      <w:pPr>
        <w:spacing w:before="120" w:after="120"/>
        <w:jc w:val="both"/>
        <w:rPr>
          <w:sz w:val="28"/>
          <w:szCs w:val="28"/>
        </w:rPr>
      </w:pPr>
      <w:r w:rsidRPr="008F1D0C">
        <w:rPr>
          <w:b/>
          <w:bCs/>
          <w:sz w:val="28"/>
          <w:szCs w:val="28"/>
        </w:rPr>
        <w:t>8. Liên hệ</w:t>
      </w:r>
    </w:p>
    <w:p w14:paraId="039C530F" w14:textId="3B2E73AB" w:rsidR="00501987" w:rsidRPr="008F1D0C" w:rsidRDefault="00000000" w:rsidP="00986197">
      <w:pPr>
        <w:spacing w:before="120" w:after="120"/>
        <w:ind w:firstLine="708"/>
        <w:jc w:val="both"/>
        <w:rPr>
          <w:sz w:val="28"/>
          <w:szCs w:val="28"/>
        </w:rPr>
      </w:pPr>
      <w:r w:rsidRPr="008F1D0C">
        <w:rPr>
          <w:sz w:val="28"/>
          <w:szCs w:val="28"/>
        </w:rPr>
        <w:t xml:space="preserve">Mọi thông tin cần trao đổi, đề nghị liên hệ Bộ phận Lãnh sự, Đại sứ quán Việt Nam tại Na Uy; địa chỉ St. Olavs Gate 21C, 0165 Oslo, Na Uy; điện thoại +47 22 20 33 00; thư điện tử vietnamnorway@gmail.com; trang thông tin điện tử </w:t>
      </w:r>
      <w:r w:rsidR="009A2FE0">
        <w:rPr>
          <w:sz w:val="28"/>
          <w:szCs w:val="28"/>
        </w:rPr>
        <w:t>vietnamembassy.no</w:t>
      </w:r>
      <w:r w:rsidRPr="008F1D0C">
        <w:rPr>
          <w:sz w:val="28"/>
          <w:szCs w:val="28"/>
        </w:rPr>
        <w:t>.</w:t>
      </w:r>
    </w:p>
    <w:p w14:paraId="1F2B2624" w14:textId="77777777" w:rsidR="00501987" w:rsidRPr="004F32C6" w:rsidRDefault="00000000" w:rsidP="004F32C6">
      <w:pPr>
        <w:spacing w:before="120" w:after="120"/>
        <w:ind w:firstLine="708"/>
        <w:jc w:val="both"/>
        <w:rPr>
          <w:sz w:val="28"/>
          <w:szCs w:val="28"/>
        </w:rPr>
      </w:pPr>
      <w:r w:rsidRPr="004F32C6">
        <w:rPr>
          <w:sz w:val="28"/>
          <w:szCs w:val="28"/>
        </w:rPr>
        <w:t>Trân trọng thông báo./.</w:t>
      </w:r>
    </w:p>
    <w:p w14:paraId="5562F5B0" w14:textId="64932001" w:rsidR="00501987" w:rsidRPr="008F1D0C" w:rsidRDefault="00000000" w:rsidP="003E35B5">
      <w:pPr>
        <w:spacing w:before="120" w:after="120"/>
        <w:ind w:left="4000"/>
        <w:jc w:val="right"/>
        <w:rPr>
          <w:sz w:val="28"/>
          <w:szCs w:val="28"/>
        </w:rPr>
      </w:pPr>
      <w:r w:rsidRPr="008F1D0C">
        <w:rPr>
          <w:i/>
          <w:iCs/>
          <w:sz w:val="28"/>
          <w:szCs w:val="28"/>
        </w:rPr>
        <w:t>Oslo, ngày</w:t>
      </w:r>
      <w:r w:rsidR="003B75F9">
        <w:rPr>
          <w:i/>
          <w:iCs/>
          <w:sz w:val="28"/>
          <w:szCs w:val="28"/>
        </w:rPr>
        <w:t xml:space="preserve"> 09 </w:t>
      </w:r>
      <w:r w:rsidRPr="008F1D0C">
        <w:rPr>
          <w:i/>
          <w:iCs/>
          <w:sz w:val="28"/>
          <w:szCs w:val="28"/>
        </w:rPr>
        <w:t xml:space="preserve">tháng </w:t>
      </w:r>
      <w:r w:rsidR="003B75F9">
        <w:rPr>
          <w:i/>
          <w:iCs/>
          <w:sz w:val="28"/>
          <w:szCs w:val="28"/>
        </w:rPr>
        <w:t>0</w:t>
      </w:r>
      <w:r w:rsidRPr="008F1D0C">
        <w:rPr>
          <w:i/>
          <w:iCs/>
          <w:sz w:val="28"/>
          <w:szCs w:val="28"/>
        </w:rPr>
        <w:t>9 năm 2026</w:t>
      </w:r>
    </w:p>
    <w:p w14:paraId="50784D22" w14:textId="77777777" w:rsidR="00501987" w:rsidRDefault="00000000" w:rsidP="003E35B5">
      <w:pPr>
        <w:spacing w:before="120" w:after="120"/>
        <w:ind w:left="2000"/>
        <w:jc w:val="right"/>
        <w:rPr>
          <w:b/>
          <w:bCs/>
          <w:sz w:val="28"/>
          <w:szCs w:val="28"/>
        </w:rPr>
      </w:pPr>
      <w:r w:rsidRPr="008F1D0C">
        <w:rPr>
          <w:b/>
          <w:bCs/>
          <w:sz w:val="28"/>
          <w:szCs w:val="28"/>
        </w:rPr>
        <w:t>ĐẠI SỨ QUÁN VIỆT NAM TẠI NA UY</w:t>
      </w:r>
    </w:p>
    <w:p w14:paraId="4406CE77" w14:textId="115075F8" w:rsidR="004F32C6" w:rsidRPr="008F1D0C" w:rsidRDefault="004F32C6" w:rsidP="003E35B5">
      <w:pPr>
        <w:spacing w:before="120" w:after="120"/>
        <w:ind w:left="2000"/>
        <w:jc w:val="right"/>
        <w:rPr>
          <w:sz w:val="28"/>
          <w:szCs w:val="28"/>
        </w:rPr>
      </w:pPr>
    </w:p>
    <w:sectPr w:rsidR="004F32C6" w:rsidRPr="008F1D0C">
      <w:pgSz w:w="11907" w:h="16840"/>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FE155D"/>
    <w:multiLevelType w:val="hybridMultilevel"/>
    <w:tmpl w:val="0A828668"/>
    <w:lvl w:ilvl="0" w:tplc="D7823B82">
      <w:start w:val="1"/>
      <w:numFmt w:val="bullet"/>
      <w:lvlText w:val="●"/>
      <w:lvlJc w:val="left"/>
      <w:pPr>
        <w:ind w:left="720" w:hanging="360"/>
      </w:pPr>
    </w:lvl>
    <w:lvl w:ilvl="1" w:tplc="660E8F74">
      <w:start w:val="1"/>
      <w:numFmt w:val="bullet"/>
      <w:lvlText w:val="○"/>
      <w:lvlJc w:val="left"/>
      <w:pPr>
        <w:ind w:left="1440" w:hanging="360"/>
      </w:pPr>
    </w:lvl>
    <w:lvl w:ilvl="2" w:tplc="C2C4908E">
      <w:start w:val="1"/>
      <w:numFmt w:val="bullet"/>
      <w:lvlText w:val="■"/>
      <w:lvlJc w:val="left"/>
      <w:pPr>
        <w:ind w:left="2160" w:hanging="360"/>
      </w:pPr>
    </w:lvl>
    <w:lvl w:ilvl="3" w:tplc="45183ABE">
      <w:start w:val="1"/>
      <w:numFmt w:val="bullet"/>
      <w:lvlText w:val="●"/>
      <w:lvlJc w:val="left"/>
      <w:pPr>
        <w:ind w:left="2880" w:hanging="360"/>
      </w:pPr>
    </w:lvl>
    <w:lvl w:ilvl="4" w:tplc="F7365FFE">
      <w:start w:val="1"/>
      <w:numFmt w:val="bullet"/>
      <w:lvlText w:val="○"/>
      <w:lvlJc w:val="left"/>
      <w:pPr>
        <w:ind w:left="3600" w:hanging="360"/>
      </w:pPr>
    </w:lvl>
    <w:lvl w:ilvl="5" w:tplc="F62C834E">
      <w:start w:val="1"/>
      <w:numFmt w:val="bullet"/>
      <w:lvlText w:val="■"/>
      <w:lvlJc w:val="left"/>
      <w:pPr>
        <w:ind w:left="4320" w:hanging="360"/>
      </w:pPr>
    </w:lvl>
    <w:lvl w:ilvl="6" w:tplc="E0ACCF38">
      <w:start w:val="1"/>
      <w:numFmt w:val="bullet"/>
      <w:lvlText w:val="●"/>
      <w:lvlJc w:val="left"/>
      <w:pPr>
        <w:ind w:left="5040" w:hanging="360"/>
      </w:pPr>
    </w:lvl>
    <w:lvl w:ilvl="7" w:tplc="3C0892B4">
      <w:start w:val="1"/>
      <w:numFmt w:val="bullet"/>
      <w:lvlText w:val="●"/>
      <w:lvlJc w:val="left"/>
      <w:pPr>
        <w:ind w:left="5760" w:hanging="360"/>
      </w:pPr>
    </w:lvl>
    <w:lvl w:ilvl="8" w:tplc="AFBC52B0">
      <w:start w:val="1"/>
      <w:numFmt w:val="bullet"/>
      <w:lvlText w:val="●"/>
      <w:lvlJc w:val="left"/>
      <w:pPr>
        <w:ind w:left="6480" w:hanging="360"/>
      </w:pPr>
    </w:lvl>
  </w:abstractNum>
  <w:num w:numId="1" w16cid:durableId="15447073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987"/>
    <w:rsid w:val="000D2523"/>
    <w:rsid w:val="0010181D"/>
    <w:rsid w:val="00245044"/>
    <w:rsid w:val="00257D8B"/>
    <w:rsid w:val="003B75F9"/>
    <w:rsid w:val="003E35B5"/>
    <w:rsid w:val="00442B05"/>
    <w:rsid w:val="004F2ED8"/>
    <w:rsid w:val="004F32C6"/>
    <w:rsid w:val="00501987"/>
    <w:rsid w:val="006D2919"/>
    <w:rsid w:val="00817A97"/>
    <w:rsid w:val="008F1D0C"/>
    <w:rsid w:val="0097585B"/>
    <w:rsid w:val="00986197"/>
    <w:rsid w:val="009A2FE0"/>
    <w:rsid w:val="00E2133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15B99"/>
  <w15:docId w15:val="{FA100DDE-A185-4F46-A94D-BCC8DF887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18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tatsforvalteren.no/nb/porta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575</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Lãnh sự Na Uy</cp:lastModifiedBy>
  <cp:revision>15</cp:revision>
  <dcterms:created xsi:type="dcterms:W3CDTF">2026-09-09T08:36:00Z</dcterms:created>
  <dcterms:modified xsi:type="dcterms:W3CDTF">2026-09-09T10:02:00Z</dcterms:modified>
</cp:coreProperties>
</file>